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4E" w:rsidRDefault="00F73A1F">
      <w:pPr>
        <w:rPr>
          <w:sz w:val="24"/>
          <w:szCs w:val="24"/>
        </w:rPr>
      </w:pPr>
      <w:r>
        <w:rPr>
          <w:sz w:val="24"/>
          <w:szCs w:val="24"/>
        </w:rPr>
        <w:t xml:space="preserve">Colegio de educación profesional técnica del estado de Morelos plantel Temixco </w:t>
      </w:r>
    </w:p>
    <w:p w:rsidR="00F73A1F" w:rsidRDefault="00F73A1F">
      <w:pPr>
        <w:rPr>
          <w:sz w:val="24"/>
          <w:szCs w:val="24"/>
        </w:rPr>
      </w:pPr>
    </w:p>
    <w:p w:rsidR="00F73A1F" w:rsidRDefault="00F73A1F">
      <w:pPr>
        <w:rPr>
          <w:sz w:val="24"/>
          <w:szCs w:val="24"/>
        </w:rPr>
      </w:pPr>
      <w:r>
        <w:rPr>
          <w:sz w:val="24"/>
          <w:szCs w:val="24"/>
        </w:rPr>
        <w:t>Grupos: 1101,1103, 1203,1205</w:t>
      </w:r>
    </w:p>
    <w:p w:rsidR="00F73A1F" w:rsidRDefault="00F73A1F">
      <w:pPr>
        <w:rPr>
          <w:sz w:val="24"/>
          <w:szCs w:val="24"/>
        </w:rPr>
      </w:pPr>
    </w:p>
    <w:p w:rsidR="00F73A1F" w:rsidRDefault="00F73A1F">
      <w:pPr>
        <w:rPr>
          <w:sz w:val="24"/>
          <w:szCs w:val="24"/>
        </w:rPr>
      </w:pPr>
      <w:r>
        <w:rPr>
          <w:sz w:val="24"/>
          <w:szCs w:val="24"/>
        </w:rPr>
        <w:t>Módulo: Comunicación para la interacción social</w:t>
      </w:r>
    </w:p>
    <w:p w:rsidR="00F73A1F" w:rsidRDefault="00F73A1F">
      <w:pPr>
        <w:rPr>
          <w:sz w:val="24"/>
          <w:szCs w:val="24"/>
        </w:rPr>
      </w:pPr>
    </w:p>
    <w:p w:rsidR="00F73A1F" w:rsidRDefault="00F73A1F">
      <w:pPr>
        <w:rPr>
          <w:sz w:val="24"/>
          <w:szCs w:val="24"/>
        </w:rPr>
      </w:pPr>
      <w:r>
        <w:rPr>
          <w:sz w:val="24"/>
          <w:szCs w:val="24"/>
        </w:rPr>
        <w:t>Profesor: Carlos Rojas Gutiérrez</w:t>
      </w:r>
    </w:p>
    <w:p w:rsidR="00F73A1F" w:rsidRDefault="00F73A1F">
      <w:pPr>
        <w:rPr>
          <w:sz w:val="24"/>
          <w:szCs w:val="24"/>
        </w:rPr>
      </w:pPr>
    </w:p>
    <w:p w:rsidR="00F73A1F" w:rsidRDefault="00F73A1F">
      <w:pPr>
        <w:rPr>
          <w:sz w:val="24"/>
          <w:szCs w:val="24"/>
        </w:rPr>
      </w:pPr>
      <w:r>
        <w:rPr>
          <w:sz w:val="24"/>
          <w:szCs w:val="24"/>
        </w:rPr>
        <w:t>Fecha Límite: Miércoles 25 de Octubre</w:t>
      </w:r>
    </w:p>
    <w:p w:rsidR="00F73A1F" w:rsidRDefault="00F73A1F">
      <w:pPr>
        <w:rPr>
          <w:sz w:val="24"/>
          <w:szCs w:val="24"/>
        </w:rPr>
      </w:pPr>
    </w:p>
    <w:p w:rsidR="00F73A1F" w:rsidRDefault="00F73A1F">
      <w:pPr>
        <w:rPr>
          <w:sz w:val="24"/>
          <w:szCs w:val="24"/>
        </w:rPr>
      </w:pPr>
      <w:r>
        <w:rPr>
          <w:sz w:val="24"/>
          <w:szCs w:val="24"/>
        </w:rPr>
        <w:t>Medio: correo Electrónico carlosrojas@utez.edu.mx</w:t>
      </w:r>
    </w:p>
    <w:p w:rsidR="00F73A1F" w:rsidRDefault="00F73A1F">
      <w:pPr>
        <w:rPr>
          <w:sz w:val="24"/>
          <w:szCs w:val="24"/>
        </w:rPr>
      </w:pPr>
    </w:p>
    <w:p w:rsidR="00F73A1F" w:rsidRDefault="00F73A1F">
      <w:pPr>
        <w:rPr>
          <w:sz w:val="24"/>
          <w:szCs w:val="24"/>
        </w:rPr>
      </w:pPr>
      <w:r>
        <w:rPr>
          <w:sz w:val="24"/>
          <w:szCs w:val="24"/>
        </w:rPr>
        <w:t>Indicaciones: Leer los textos y contestar las preguntas que corresponden a cada uno de ellos</w:t>
      </w:r>
      <w:r w:rsidR="00995332">
        <w:rPr>
          <w:sz w:val="24"/>
          <w:szCs w:val="24"/>
        </w:rPr>
        <w:t xml:space="preserve">, dichas preguntas </w:t>
      </w:r>
      <w:r>
        <w:rPr>
          <w:sz w:val="24"/>
          <w:szCs w:val="24"/>
        </w:rPr>
        <w:t xml:space="preserve"> se encuentran al final de cada texto</w:t>
      </w:r>
      <w:r w:rsidR="00995332">
        <w:rPr>
          <w:sz w:val="24"/>
          <w:szCs w:val="24"/>
        </w:rPr>
        <w:t>, es importante que leas todas y cada una de las instrucciones señaladas en cada actividad.</w:t>
      </w:r>
    </w:p>
    <w:p w:rsidR="00F73A1F" w:rsidRDefault="00F73A1F">
      <w:pPr>
        <w:rPr>
          <w:sz w:val="24"/>
          <w:szCs w:val="24"/>
        </w:rPr>
      </w:pPr>
    </w:p>
    <w:p w:rsidR="00F73A1F" w:rsidRDefault="00F73A1F">
      <w:pPr>
        <w:rPr>
          <w:sz w:val="24"/>
          <w:szCs w:val="24"/>
        </w:rPr>
      </w:pPr>
      <w:r>
        <w:rPr>
          <w:sz w:val="24"/>
          <w:szCs w:val="24"/>
        </w:rPr>
        <w:t xml:space="preserve">Trabajo: Lectura y análisis de textos </w:t>
      </w:r>
    </w:p>
    <w:p w:rsidR="00F73A1F" w:rsidRDefault="00F73A1F">
      <w:pPr>
        <w:rPr>
          <w:sz w:val="24"/>
          <w:szCs w:val="24"/>
        </w:rPr>
      </w:pPr>
    </w:p>
    <w:p w:rsidR="00F73A1F" w:rsidRDefault="00F73A1F">
      <w:pPr>
        <w:rPr>
          <w:sz w:val="24"/>
          <w:szCs w:val="24"/>
        </w:rPr>
      </w:pPr>
      <w:r>
        <w:rPr>
          <w:sz w:val="24"/>
          <w:szCs w:val="24"/>
        </w:rPr>
        <w:t xml:space="preserve">Comentarios: </w:t>
      </w:r>
      <w:bookmarkStart w:id="0" w:name="_GoBack"/>
      <w:r>
        <w:rPr>
          <w:sz w:val="24"/>
          <w:szCs w:val="24"/>
        </w:rPr>
        <w:t xml:space="preserve">cualquier duda escribir a mi correo electrónico </w:t>
      </w:r>
      <w:bookmarkEnd w:id="0"/>
    </w:p>
    <w:p w:rsidR="00F73A1F" w:rsidRDefault="00F73A1F">
      <w:pPr>
        <w:rPr>
          <w:sz w:val="24"/>
          <w:szCs w:val="24"/>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r w:rsidRPr="00995332">
        <w:rPr>
          <w:rFonts w:asciiTheme="minorHAnsi" w:hAnsiTheme="minorHAnsi" w:cstheme="minorHAnsi"/>
        </w:rPr>
        <w:t>Contacto:</w:t>
      </w:r>
      <w:r>
        <w:t xml:space="preserve"> </w:t>
      </w:r>
      <w:r>
        <w:rPr>
          <w:rFonts w:ascii="Calibri" w:hAnsi="Calibri" w:cs="Calibri"/>
          <w:color w:val="000000"/>
        </w:rPr>
        <w:t> </w:t>
      </w:r>
      <w:hyperlink r:id="rId5" w:tgtFrame="_blank" w:history="1">
        <w:r>
          <w:rPr>
            <w:rStyle w:val="Hipervnculo"/>
            <w:rFonts w:ascii="Calibri" w:hAnsi="Calibri" w:cs="Calibri"/>
            <w:color w:val="1155CC"/>
          </w:rPr>
          <w:t>conalepmorelos.edu.mx/temixco</w:t>
        </w:r>
      </w:hyperlink>
      <w:r>
        <w:rPr>
          <w:rFonts w:ascii="Calibri" w:hAnsi="Calibri" w:cs="Calibri"/>
          <w:color w:val="000000"/>
        </w:rPr>
        <w:t xml:space="preserve">. </w:t>
      </w: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jc w:val="both"/>
        <w:sectPr w:rsidR="00027E46">
          <w:pgSz w:w="12240" w:h="15840"/>
          <w:pgMar w:top="1417" w:right="1701" w:bottom="1417" w:left="1701" w:header="708" w:footer="708" w:gutter="0"/>
          <w:cols w:space="708"/>
          <w:docGrid w:linePitch="360"/>
        </w:sectPr>
      </w:pPr>
    </w:p>
    <w:p w:rsidR="00365BD5" w:rsidRPr="00752967" w:rsidRDefault="00365BD5" w:rsidP="00365BD5">
      <w:pPr>
        <w:shd w:val="clear" w:color="auto" w:fill="EFEFEF"/>
        <w:spacing w:after="0" w:line="240" w:lineRule="auto"/>
        <w:outlineLvl w:val="1"/>
        <w:rPr>
          <w:rFonts w:ascii="Times New Roman" w:eastAsia="Times New Roman" w:hAnsi="Times New Roman" w:cs="Times New Roman"/>
          <w:color w:val="000000" w:themeColor="text1"/>
          <w:kern w:val="36"/>
          <w:sz w:val="20"/>
          <w:szCs w:val="20"/>
          <w:lang w:eastAsia="es-MX"/>
        </w:rPr>
      </w:pPr>
      <w:r w:rsidRPr="00752967">
        <w:rPr>
          <w:rFonts w:ascii="Times New Roman" w:eastAsia="Times New Roman" w:hAnsi="Times New Roman" w:cs="Times New Roman"/>
          <w:b/>
          <w:color w:val="000000" w:themeColor="text1"/>
          <w:kern w:val="36"/>
          <w:sz w:val="20"/>
          <w:szCs w:val="20"/>
          <w:lang w:eastAsia="es-MX"/>
        </w:rPr>
        <w:t>OBJETIVO</w:t>
      </w:r>
      <w:r w:rsidRPr="00752967">
        <w:rPr>
          <w:rFonts w:ascii="Times New Roman" w:eastAsia="Times New Roman" w:hAnsi="Times New Roman" w:cs="Times New Roman"/>
          <w:color w:val="000000" w:themeColor="text1"/>
          <w:kern w:val="36"/>
          <w:sz w:val="20"/>
          <w:szCs w:val="20"/>
          <w:lang w:eastAsia="es-MX"/>
        </w:rPr>
        <w:t>: Identificar las ideas clave y sus relaciones en un texto, de acuerdo con la intención comunicativa del emisor y el contexto en que se producen.</w:t>
      </w:r>
    </w:p>
    <w:p w:rsidR="00365BD5" w:rsidRPr="00752967" w:rsidRDefault="00365BD5" w:rsidP="00365BD5">
      <w:pPr>
        <w:shd w:val="clear" w:color="auto" w:fill="EFEFEF"/>
        <w:spacing w:after="0" w:line="240" w:lineRule="auto"/>
        <w:outlineLvl w:val="1"/>
        <w:rPr>
          <w:rFonts w:ascii="Times New Roman" w:eastAsia="Times New Roman" w:hAnsi="Times New Roman" w:cs="Times New Roman"/>
          <w:color w:val="000000" w:themeColor="text1"/>
          <w:kern w:val="36"/>
          <w:sz w:val="20"/>
          <w:szCs w:val="20"/>
          <w:lang w:eastAsia="es-MX"/>
        </w:rPr>
      </w:pPr>
      <w:r w:rsidRPr="00752967">
        <w:rPr>
          <w:rFonts w:ascii="Times New Roman" w:eastAsia="Times New Roman" w:hAnsi="Times New Roman" w:cs="Times New Roman"/>
          <w:b/>
          <w:color w:val="000000" w:themeColor="text1"/>
          <w:kern w:val="36"/>
          <w:sz w:val="20"/>
          <w:szCs w:val="20"/>
          <w:lang w:eastAsia="es-MX"/>
        </w:rPr>
        <w:t>TEMA</w:t>
      </w:r>
      <w:r w:rsidRPr="00752967">
        <w:rPr>
          <w:rFonts w:ascii="Times New Roman" w:eastAsia="Times New Roman" w:hAnsi="Times New Roman" w:cs="Times New Roman"/>
          <w:color w:val="000000" w:themeColor="text1"/>
          <w:kern w:val="36"/>
          <w:sz w:val="20"/>
          <w:szCs w:val="20"/>
          <w:lang w:eastAsia="es-MX"/>
        </w:rPr>
        <w:t>: Identificación de las intenciones comunicativas de los textos</w:t>
      </w:r>
    </w:p>
    <w:p w:rsidR="00365BD5" w:rsidRPr="003C7549" w:rsidRDefault="00365BD5" w:rsidP="00365BD5">
      <w:pPr>
        <w:shd w:val="clear" w:color="auto" w:fill="EFEFEF"/>
        <w:spacing w:after="0" w:line="240" w:lineRule="auto"/>
        <w:jc w:val="center"/>
        <w:outlineLvl w:val="1"/>
        <w:rPr>
          <w:rFonts w:ascii="Times New Roman" w:eastAsia="Times New Roman" w:hAnsi="Times New Roman" w:cs="Times New Roman"/>
          <w:b/>
          <w:color w:val="000000" w:themeColor="text1"/>
          <w:kern w:val="36"/>
          <w:sz w:val="24"/>
          <w:szCs w:val="24"/>
          <w:lang w:eastAsia="es-MX"/>
        </w:rPr>
      </w:pPr>
      <w:r w:rsidRPr="003C7549">
        <w:rPr>
          <w:rFonts w:ascii="Times New Roman" w:eastAsia="Times New Roman" w:hAnsi="Times New Roman" w:cs="Times New Roman"/>
          <w:b/>
          <w:color w:val="000000" w:themeColor="text1"/>
          <w:kern w:val="36"/>
          <w:sz w:val="24"/>
          <w:szCs w:val="24"/>
          <w:lang w:eastAsia="es-MX"/>
        </w:rPr>
        <w:t>Nombre: ____________</w:t>
      </w:r>
      <w:r>
        <w:rPr>
          <w:rFonts w:ascii="Times New Roman" w:eastAsia="Times New Roman" w:hAnsi="Times New Roman" w:cs="Times New Roman"/>
          <w:b/>
          <w:color w:val="000000" w:themeColor="text1"/>
          <w:kern w:val="36"/>
          <w:sz w:val="24"/>
          <w:szCs w:val="24"/>
          <w:lang w:eastAsia="es-MX"/>
        </w:rPr>
        <w:t xml:space="preserve">_________________________ </w:t>
      </w:r>
      <w:r w:rsidRPr="003C7549">
        <w:rPr>
          <w:rFonts w:ascii="Times New Roman" w:eastAsia="Times New Roman" w:hAnsi="Times New Roman" w:cs="Times New Roman"/>
          <w:b/>
          <w:color w:val="000000" w:themeColor="text1"/>
          <w:kern w:val="36"/>
          <w:sz w:val="24"/>
          <w:szCs w:val="24"/>
          <w:lang w:eastAsia="es-MX"/>
        </w:rPr>
        <w:t xml:space="preserve">Grupo: ______ </w:t>
      </w:r>
    </w:p>
    <w:p w:rsidR="00365BD5" w:rsidRPr="003C7549" w:rsidRDefault="00365BD5" w:rsidP="00365BD5">
      <w:pPr>
        <w:shd w:val="clear" w:color="auto" w:fill="EFEFEF"/>
        <w:spacing w:after="0" w:line="240" w:lineRule="auto"/>
        <w:jc w:val="center"/>
        <w:outlineLvl w:val="1"/>
        <w:rPr>
          <w:rFonts w:ascii="Times New Roman" w:eastAsia="Times New Roman" w:hAnsi="Times New Roman" w:cs="Times New Roman"/>
          <w:b/>
          <w:color w:val="000000" w:themeColor="text1"/>
          <w:kern w:val="36"/>
          <w:sz w:val="24"/>
          <w:szCs w:val="24"/>
          <w:lang w:eastAsia="es-MX"/>
        </w:rPr>
      </w:pPr>
    </w:p>
    <w:p w:rsidR="00365BD5" w:rsidRPr="00752967" w:rsidRDefault="00365BD5" w:rsidP="00365BD5">
      <w:pPr>
        <w:shd w:val="clear" w:color="auto" w:fill="EFEFEF"/>
        <w:spacing w:after="0" w:line="240" w:lineRule="auto"/>
        <w:jc w:val="center"/>
        <w:outlineLvl w:val="1"/>
        <w:rPr>
          <w:rFonts w:ascii="Times New Roman" w:eastAsia="Times New Roman" w:hAnsi="Times New Roman" w:cs="Times New Roman"/>
          <w:b/>
          <w:color w:val="000000" w:themeColor="text1"/>
          <w:kern w:val="36"/>
          <w:sz w:val="24"/>
          <w:szCs w:val="24"/>
          <w:lang w:eastAsia="es-MX"/>
        </w:rPr>
      </w:pPr>
      <w:r w:rsidRPr="00541A6D">
        <w:rPr>
          <w:rFonts w:ascii="Times New Roman" w:eastAsia="Times New Roman" w:hAnsi="Times New Roman" w:cs="Times New Roman"/>
          <w:color w:val="000000" w:themeColor="text1"/>
          <w:kern w:val="36"/>
          <w:sz w:val="24"/>
          <w:szCs w:val="24"/>
          <w:lang w:eastAsia="es-MX"/>
        </w:rPr>
        <w:t xml:space="preserve"> </w:t>
      </w:r>
      <w:r w:rsidRPr="00752967">
        <w:rPr>
          <w:rFonts w:ascii="Times New Roman" w:eastAsia="Times New Roman" w:hAnsi="Times New Roman" w:cs="Times New Roman"/>
          <w:b/>
          <w:color w:val="000000" w:themeColor="text1"/>
          <w:kern w:val="36"/>
          <w:sz w:val="24"/>
          <w:szCs w:val="24"/>
          <w:lang w:eastAsia="es-MX"/>
        </w:rPr>
        <w:t>Texto descriptivo</w:t>
      </w:r>
    </w:p>
    <w:p w:rsidR="00365BD5" w:rsidRPr="00360D87" w:rsidRDefault="00365BD5" w:rsidP="00365BD5">
      <w:pPr>
        <w:shd w:val="clear" w:color="auto" w:fill="EFEFEF"/>
        <w:spacing w:after="0" w:line="300" w:lineRule="atLeast"/>
        <w:jc w:val="center"/>
        <w:rPr>
          <w:rFonts w:ascii="Verdana" w:eastAsia="Times New Roman" w:hAnsi="Verdana" w:cs="Times New Roman"/>
          <w:color w:val="000000" w:themeColor="text1"/>
          <w:sz w:val="17"/>
          <w:szCs w:val="17"/>
          <w:lang w:eastAsia="es-MX"/>
        </w:rPr>
      </w:pPr>
      <w:r w:rsidRPr="00360D87">
        <w:rPr>
          <w:rFonts w:ascii="Verdana" w:eastAsia="Times New Roman" w:hAnsi="Verdana" w:cs="Times New Roman"/>
          <w:b/>
          <w:bCs/>
          <w:color w:val="000000" w:themeColor="text1"/>
          <w:sz w:val="17"/>
          <w:lang w:eastAsia="es-MX"/>
        </w:rPr>
        <w:t>Fragmento de</w:t>
      </w:r>
      <w:r>
        <w:rPr>
          <w:rFonts w:ascii="Verdana" w:eastAsia="Times New Roman" w:hAnsi="Verdana" w:cs="Times New Roman"/>
          <w:b/>
          <w:bCs/>
          <w:color w:val="000000" w:themeColor="text1"/>
          <w:sz w:val="17"/>
          <w:lang w:eastAsia="es-MX"/>
        </w:rPr>
        <w:t>l libro</w:t>
      </w:r>
      <w:r w:rsidRPr="00360D87">
        <w:rPr>
          <w:rFonts w:ascii="Verdana" w:eastAsia="Times New Roman" w:hAnsi="Verdana" w:cs="Times New Roman"/>
          <w:b/>
          <w:bCs/>
          <w:color w:val="000000" w:themeColor="text1"/>
          <w:sz w:val="17"/>
          <w:lang w:eastAsia="es-MX"/>
        </w:rPr>
        <w:t xml:space="preserve"> </w:t>
      </w:r>
      <w:r w:rsidRPr="00360D87">
        <w:rPr>
          <w:rFonts w:ascii="Verdana" w:eastAsia="Times New Roman" w:hAnsi="Verdana" w:cs="Times New Roman"/>
          <w:b/>
          <w:bCs/>
          <w:color w:val="000000" w:themeColor="text1"/>
          <w:sz w:val="17"/>
          <w:u w:val="single"/>
          <w:lang w:eastAsia="es-MX"/>
        </w:rPr>
        <w:t>Tormento</w:t>
      </w:r>
      <w:r w:rsidRPr="00360D87">
        <w:rPr>
          <w:rFonts w:ascii="Verdana" w:eastAsia="Times New Roman" w:hAnsi="Verdana" w:cs="Times New Roman"/>
          <w:b/>
          <w:bCs/>
          <w:color w:val="000000" w:themeColor="text1"/>
          <w:sz w:val="17"/>
          <w:lang w:eastAsia="es-MX"/>
        </w:rPr>
        <w:t xml:space="preserve"> de Benito Pérez Galdós</w:t>
      </w:r>
    </w:p>
    <w:p w:rsidR="00365BD5" w:rsidRPr="00360D87" w:rsidRDefault="00365BD5" w:rsidP="00365BD5">
      <w:pPr>
        <w:shd w:val="clear" w:color="auto" w:fill="EFEFEF"/>
        <w:spacing w:after="0" w:line="300" w:lineRule="atLeast"/>
        <w:jc w:val="center"/>
        <w:rPr>
          <w:rFonts w:ascii="Verdana" w:eastAsia="Times New Roman" w:hAnsi="Verdana" w:cs="Times New Roman"/>
          <w:color w:val="000000" w:themeColor="text1"/>
          <w:sz w:val="17"/>
          <w:szCs w:val="17"/>
          <w:lang w:eastAsia="es-MX"/>
        </w:rPr>
      </w:pPr>
    </w:p>
    <w:p w:rsidR="00365BD5" w:rsidRPr="00752967" w:rsidRDefault="00365BD5" w:rsidP="00365BD5">
      <w:pPr>
        <w:pStyle w:val="Sinespaciado"/>
        <w:shd w:val="clear" w:color="auto" w:fill="DBE5F1" w:themeFill="accent1" w:themeFillTint="33"/>
        <w:jc w:val="both"/>
        <w:rPr>
          <w:b/>
          <w:sz w:val="20"/>
          <w:szCs w:val="20"/>
          <w:lang w:eastAsia="es-MX"/>
        </w:rPr>
      </w:pPr>
      <w:r w:rsidRPr="00752967">
        <w:rPr>
          <w:b/>
          <w:sz w:val="20"/>
          <w:szCs w:val="20"/>
          <w:lang w:eastAsia="es-MX"/>
        </w:rPr>
        <w:t>Tengo muy presente la fisonomía del clérigo, a quien vi muchas veces paseando por la Ronda de Valencia con los hijos de su sobrina, y algunas cargado de una voluminosa y pesada capa pluvial en no recuerdo qué procesiones.</w:t>
      </w:r>
    </w:p>
    <w:p w:rsidR="00365BD5" w:rsidRPr="00752967" w:rsidRDefault="00365BD5" w:rsidP="00365BD5">
      <w:pPr>
        <w:pStyle w:val="Sinespaciado"/>
        <w:shd w:val="clear" w:color="auto" w:fill="DBE5F1" w:themeFill="accent1" w:themeFillTint="33"/>
        <w:jc w:val="both"/>
        <w:rPr>
          <w:b/>
          <w:sz w:val="20"/>
          <w:szCs w:val="20"/>
          <w:lang w:eastAsia="es-MX"/>
        </w:rPr>
      </w:pPr>
      <w:r w:rsidRPr="00752967">
        <w:rPr>
          <w:b/>
          <w:sz w:val="20"/>
          <w:szCs w:val="20"/>
          <w:lang w:eastAsia="es-MX"/>
        </w:rPr>
        <w:t>Era delgado y enjuto, como la fruta del algarrobo, la cara tan reseca y los carrillos tan vacíos, que cuando chupaba un cigarro parecía que los flácidos labios se le metían hasta la laringe; los ojos de ardilla, vivísimos y saltones, la estatura muy alta, con mucha energía física, ágil y dispuesto para todo; de trato llano y festivo, y costumbres tan puras como pueden serlo las de un ángel.</w:t>
      </w:r>
    </w:p>
    <w:p w:rsidR="00365BD5" w:rsidRPr="00752967" w:rsidRDefault="00365BD5" w:rsidP="00365BD5">
      <w:pPr>
        <w:pStyle w:val="Sinespaciado"/>
        <w:shd w:val="clear" w:color="auto" w:fill="DBE5F1" w:themeFill="accent1" w:themeFillTint="33"/>
        <w:jc w:val="both"/>
        <w:rPr>
          <w:b/>
          <w:sz w:val="20"/>
          <w:szCs w:val="20"/>
          <w:lang w:eastAsia="es-MX"/>
        </w:rPr>
      </w:pPr>
      <w:r w:rsidRPr="00752967">
        <w:rPr>
          <w:b/>
          <w:sz w:val="20"/>
          <w:szCs w:val="20"/>
          <w:lang w:eastAsia="es-MX"/>
        </w:rPr>
        <w:t>Sabía muchos cuentos y anécdotas    mil, reales o inventadas, dicharachos de frailes, de soldados, de monjas, de cazadores, de navegantes, y de todo ello solía esmaltar su conversación, sin excluir el género picante siempre que no lo fuera con exceso. Sabía tocar la guitarra, pero rarísima vez cogía en sus benditas manos el profano instrumento, como no fuera en un arranque de inocente jovialidad para dar gusto a sus sobrinas cuando tenían convidados de confianza.</w:t>
      </w:r>
    </w:p>
    <w:p w:rsidR="00365BD5" w:rsidRPr="00752967" w:rsidRDefault="00365BD5" w:rsidP="00365BD5">
      <w:pPr>
        <w:pStyle w:val="Sinespaciado"/>
        <w:shd w:val="clear" w:color="auto" w:fill="DBE5F1" w:themeFill="accent1" w:themeFillTint="33"/>
        <w:jc w:val="both"/>
        <w:rPr>
          <w:b/>
          <w:sz w:val="20"/>
          <w:szCs w:val="20"/>
          <w:lang w:eastAsia="es-MX"/>
        </w:rPr>
      </w:pPr>
      <w:r w:rsidRPr="00752967">
        <w:rPr>
          <w:b/>
          <w:sz w:val="20"/>
          <w:szCs w:val="20"/>
          <w:lang w:eastAsia="es-MX"/>
        </w:rPr>
        <w:t xml:space="preserve">Este hombre tan bueno revestía su ser comúnmente de formas tan estrafalarias en la conversación y en las maneras, que muchos no sabían distinguir en él la verdad de la extravagancia, y le tenían por menos perfecto de lo que realmente era. Un santo chiflado </w:t>
      </w:r>
      <w:proofErr w:type="spellStart"/>
      <w:r w:rsidRPr="00752967">
        <w:rPr>
          <w:b/>
          <w:sz w:val="20"/>
          <w:szCs w:val="20"/>
          <w:lang w:eastAsia="es-MX"/>
        </w:rPr>
        <w:t>llamábale</w:t>
      </w:r>
      <w:proofErr w:type="spellEnd"/>
      <w:r w:rsidRPr="00752967">
        <w:rPr>
          <w:b/>
          <w:sz w:val="20"/>
          <w:szCs w:val="20"/>
          <w:lang w:eastAsia="es-MX"/>
        </w:rPr>
        <w:t xml:space="preserve"> su sobrino.</w:t>
      </w:r>
    </w:p>
    <w:p w:rsidR="00365BD5" w:rsidRPr="00752967" w:rsidRDefault="00365BD5" w:rsidP="00365BD5">
      <w:pPr>
        <w:shd w:val="clear" w:color="auto" w:fill="DBE5F1" w:themeFill="accent1" w:themeFillTint="33"/>
        <w:jc w:val="both"/>
        <w:rPr>
          <w:b/>
        </w:rPr>
      </w:pPr>
    </w:p>
    <w:p w:rsidR="00365BD5" w:rsidRPr="00752967" w:rsidRDefault="00365BD5" w:rsidP="00365BD5">
      <w:pPr>
        <w:pStyle w:val="Sinespaciado"/>
        <w:shd w:val="clear" w:color="auto" w:fill="DBE5F1" w:themeFill="accent1" w:themeFillTint="33"/>
        <w:jc w:val="both"/>
        <w:rPr>
          <w:b/>
          <w:sz w:val="20"/>
          <w:szCs w:val="20"/>
        </w:rPr>
      </w:pPr>
      <w:r w:rsidRPr="00752967">
        <w:rPr>
          <w:b/>
          <w:sz w:val="20"/>
          <w:szCs w:val="20"/>
        </w:rPr>
        <w:t>La Descripción de un personaje es la narración de las principales características de una persona de la cual se conoce lo suficiente como para precisar detalles importantes. Emplea adjetivos y sustantivos, pero no en demasía; además precisa de una estructura (presentación, introducción, desarrollo e información complementaria y requiere la utilización de sinónimos que permitan la agilidad en la redacción evitando la redundancia.</w:t>
      </w:r>
    </w:p>
    <w:p w:rsidR="00365BD5" w:rsidRPr="00752967" w:rsidRDefault="00365BD5" w:rsidP="00365BD5">
      <w:pPr>
        <w:shd w:val="clear" w:color="auto" w:fill="DBE5F1" w:themeFill="accent1" w:themeFillTint="33"/>
        <w:rPr>
          <w:b/>
          <w:sz w:val="20"/>
          <w:szCs w:val="20"/>
        </w:rPr>
      </w:pPr>
    </w:p>
    <w:p w:rsidR="00995332" w:rsidRDefault="00365BD5" w:rsidP="00365BD5">
      <w:pPr>
        <w:rPr>
          <w:sz w:val="20"/>
          <w:szCs w:val="20"/>
        </w:rPr>
      </w:pPr>
      <w:r w:rsidRPr="00087255">
        <w:rPr>
          <w:sz w:val="20"/>
          <w:szCs w:val="20"/>
        </w:rPr>
        <w:t>ACTIVIDAD</w:t>
      </w:r>
      <w:r>
        <w:rPr>
          <w:sz w:val="20"/>
          <w:szCs w:val="20"/>
        </w:rPr>
        <w:t xml:space="preserve"> 1</w:t>
      </w:r>
    </w:p>
    <w:p w:rsidR="00365BD5" w:rsidRDefault="00365BD5" w:rsidP="00365BD5">
      <w:pPr>
        <w:rPr>
          <w:sz w:val="20"/>
          <w:szCs w:val="20"/>
        </w:rPr>
      </w:pPr>
      <w:r w:rsidRPr="00087255">
        <w:rPr>
          <w:sz w:val="20"/>
          <w:szCs w:val="20"/>
        </w:rPr>
        <w:t>1.- Piensa en un integrante de tu familia, a quien desees describir y completa el siguiente esquema.</w:t>
      </w:r>
    </w:p>
    <w:p w:rsidR="00365BD5" w:rsidRPr="003F5EA0" w:rsidRDefault="00365BD5" w:rsidP="00365BD5">
      <w:pPr>
        <w:rPr>
          <w:sz w:val="20"/>
          <w:szCs w:val="20"/>
        </w:rPr>
      </w:pPr>
      <w:r w:rsidRPr="00541A6D">
        <w:t>Cualidades</w:t>
      </w:r>
      <w:r>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-194310</wp:posOffset>
                </wp:positionH>
                <wp:positionV relativeFrom="paragraph">
                  <wp:posOffset>215900</wp:posOffset>
                </wp:positionV>
                <wp:extent cx="1466850" cy="942975"/>
                <wp:effectExtent l="5715" t="6350" r="13335" b="1270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42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EE294" id="Rectángulo redondeado 9" o:spid="_x0000_s1026" style="position:absolute;margin-left:-15.3pt;margin-top:17pt;width:115.5pt;height:7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"/>
            </w:pict>
          </mc:Fallback>
        </mc:AlternateContent>
      </w:r>
      <w:r>
        <w:rPr>
          <w:noProof/>
          <w:lang w:val="es-ES" w:eastAsia="es-ES"/>
        </w:rPr>
        <mc:AlternateContent>
          <mc:Choice Requires="wps">
            <w:drawing>
              <wp:anchor distT="0" distB="0" distL="114300" distR="114300" simplePos="0" relativeHeight="251658752" behindDoc="0" locked="0" layoutInCell="1" allowOverlap="1">
                <wp:simplePos x="0" y="0"/>
                <wp:positionH relativeFrom="column">
                  <wp:posOffset>4101465</wp:posOffset>
                </wp:positionH>
                <wp:positionV relativeFrom="paragraph">
                  <wp:posOffset>215900</wp:posOffset>
                </wp:positionV>
                <wp:extent cx="1485900" cy="857250"/>
                <wp:effectExtent l="5715" t="6350" r="13335" b="1270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57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A6863" id="Rectángulo redondeado 8" o:spid="_x0000_s1026" style="position:absolute;margin-left:322.95pt;margin-top:17pt;width:117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"/>
            </w:pict>
          </mc:Fallback>
        </mc:AlternateContent>
      </w:r>
      <w:r w:rsidRPr="00541A6D">
        <w:t xml:space="preserve">   </w:t>
      </w:r>
      <w:r>
        <w:t xml:space="preserve">                                                                                                                          Defectos</w:t>
      </w:r>
    </w:p>
    <w:p w:rsidR="00365BD5" w:rsidRDefault="00365BD5" w:rsidP="00365BD5">
      <w:r>
        <w:rPr>
          <w:noProof/>
          <w:lang w:val="es-ES" w:eastAsia="es-ES"/>
        </w:rPr>
        <mc:AlternateContent>
          <mc:Choice Requires="wps">
            <w:drawing>
              <wp:anchor distT="0" distB="0" distL="114300" distR="114300" simplePos="0" relativeHeight="251660800" behindDoc="0" locked="0" layoutInCell="1" allowOverlap="1">
                <wp:simplePos x="0" y="0"/>
                <wp:positionH relativeFrom="column">
                  <wp:posOffset>1272540</wp:posOffset>
                </wp:positionH>
                <wp:positionV relativeFrom="paragraph">
                  <wp:posOffset>302895</wp:posOffset>
                </wp:positionV>
                <wp:extent cx="800100" cy="532765"/>
                <wp:effectExtent l="43815" t="55245" r="13335" b="1206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70596" id="_x0000_t32" coordsize="21600,21600" o:spt="32" o:oned="t" path="m,l21600,21600e" filled="f">
                <v:path arrowok="t" fillok="f" o:connecttype="none"/>
                <o:lock v:ext="edit" shapetype="t"/>
              </v:shapetype>
              <v:shape id="Conector recto de flecha 7" o:spid="_x0000_s1026" type="#_x0000_t32" style="position:absolute;margin-left:100.2pt;margin-top:23.85pt;width:63pt;height:41.9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">
                <v:stroke endarrow="block"/>
              </v:shape>
            </w:pict>
          </mc:Fallback>
        </mc:AlternateContent>
      </w:r>
      <w:r>
        <w:t xml:space="preserve">                                                                      Características físicas</w:t>
      </w:r>
    </w:p>
    <w:p w:rsidR="00365BD5" w:rsidRDefault="00365BD5" w:rsidP="00365BD5">
      <w:r>
        <w:rPr>
          <w:noProof/>
          <w:lang w:val="es-ES" w:eastAsia="es-ES"/>
        </w:rPr>
        <mc:AlternateContent>
          <mc:Choice Requires="wps">
            <w:drawing>
              <wp:anchor distT="0" distB="0" distL="114300" distR="114300" simplePos="0" relativeHeight="251653632" behindDoc="0" locked="0" layoutInCell="1" allowOverlap="1">
                <wp:simplePos x="0" y="0"/>
                <wp:positionH relativeFrom="column">
                  <wp:posOffset>3491865</wp:posOffset>
                </wp:positionH>
                <wp:positionV relativeFrom="paragraph">
                  <wp:posOffset>55880</wp:posOffset>
                </wp:positionV>
                <wp:extent cx="609600" cy="370840"/>
                <wp:effectExtent l="5715" t="55880" r="41910" b="1143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1698F" id="Conector recto de flecha 6" o:spid="_x0000_s1026" type="#_x0000_t32" style="position:absolute;margin-left:274.95pt;margin-top:4.4pt;width:48pt;height:29.2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">
                <v:stroke endarrow="block"/>
              </v:shape>
            </w:pict>
          </mc:Fallback>
        </mc:AlternateContent>
      </w: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2072640</wp:posOffset>
                </wp:positionH>
                <wp:positionV relativeFrom="paragraph">
                  <wp:posOffset>55880</wp:posOffset>
                </wp:positionV>
                <wp:extent cx="1419225" cy="923290"/>
                <wp:effectExtent l="5715" t="8255" r="13335" b="1143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232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35120" id="Rectángulo redondeado 5" o:spid="_x0000_s1026" style="position:absolute;margin-left:163.2pt;margin-top:4.4pt;width:111.75pt;height:7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"/>
            </w:pict>
          </mc:Fallback>
        </mc:AlternateContent>
      </w:r>
    </w:p>
    <w:p w:rsidR="00365BD5" w:rsidRDefault="00365BD5" w:rsidP="00365BD5">
      <w:r>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3491865</wp:posOffset>
                </wp:positionH>
                <wp:positionV relativeFrom="paragraph">
                  <wp:posOffset>189865</wp:posOffset>
                </wp:positionV>
                <wp:extent cx="609600" cy="676275"/>
                <wp:effectExtent l="5715" t="8890" r="51435" b="4826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A6031" id="Conector recto de flecha 4" o:spid="_x0000_s1026" type="#_x0000_t32" style="position:absolute;margin-left:274.95pt;margin-top:14.95pt;width:48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">
                <v:stroke endarrow="block"/>
              </v:shape>
            </w:pict>
          </mc:Fallback>
        </mc:AlternateContent>
      </w:r>
      <w:r>
        <w:rPr>
          <w:noProof/>
          <w:lang w:val="es-ES" w:eastAsia="es-ES"/>
        </w:rPr>
        <mc:AlternateContent>
          <mc:Choice Requires="wps">
            <w:drawing>
              <wp:anchor distT="0" distB="0" distL="114300" distR="114300" simplePos="0" relativeHeight="251661824" behindDoc="0" locked="0" layoutInCell="1" allowOverlap="1">
                <wp:simplePos x="0" y="0"/>
                <wp:positionH relativeFrom="column">
                  <wp:posOffset>1272540</wp:posOffset>
                </wp:positionH>
                <wp:positionV relativeFrom="paragraph">
                  <wp:posOffset>266065</wp:posOffset>
                </wp:positionV>
                <wp:extent cx="800100" cy="676275"/>
                <wp:effectExtent l="43815" t="8890" r="13335" b="4826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58A78" id="Conector recto de flecha 3" o:spid="_x0000_s1026" type="#_x0000_t32" style="position:absolute;margin-left:100.2pt;margin-top:20.95pt;width:63pt;height:53.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">
                <v:stroke endarrow="block"/>
              </v:shape>
            </w:pict>
          </mc:Fallback>
        </mc:AlternateContent>
      </w:r>
    </w:p>
    <w:p w:rsidR="00365BD5" w:rsidRDefault="00365BD5" w:rsidP="00365BD5">
      <w:r>
        <w:rPr>
          <w:noProof/>
          <w:lang w:val="es-ES" w:eastAsia="es-ES"/>
        </w:rPr>
        <mc:AlternateContent>
          <mc:Choice Requires="wps">
            <w:drawing>
              <wp:anchor distT="0" distB="0" distL="114300" distR="114300" simplePos="0" relativeHeight="251659776" behindDoc="0" locked="0" layoutInCell="1" allowOverlap="1">
                <wp:simplePos x="0" y="0"/>
                <wp:positionH relativeFrom="column">
                  <wp:posOffset>4101465</wp:posOffset>
                </wp:positionH>
                <wp:positionV relativeFrom="paragraph">
                  <wp:posOffset>276225</wp:posOffset>
                </wp:positionV>
                <wp:extent cx="1485900" cy="914400"/>
                <wp:effectExtent l="5715" t="9525" r="13335" b="952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6A634C" id="Rectángulo redondeado 2" o:spid="_x0000_s1026" style="position:absolute;margin-left:322.95pt;margin-top:21.75pt;width:117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"/>
            </w:pict>
          </mc:Fallback>
        </mc:AlternateContent>
      </w:r>
      <w:r>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-194310</wp:posOffset>
                </wp:positionH>
                <wp:positionV relativeFrom="paragraph">
                  <wp:posOffset>276225</wp:posOffset>
                </wp:positionV>
                <wp:extent cx="1466850" cy="932815"/>
                <wp:effectExtent l="5715" t="9525" r="13335" b="1016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328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EA7F7" id="Rectángulo redondeado 1" o:spid="_x0000_s1026" style="position:absolute;margin-left:-15.3pt;margin-top:21.75pt;width:115.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"/>
            </w:pict>
          </mc:Fallback>
        </mc:AlternateContent>
      </w:r>
      <w:r>
        <w:t>Tipo de vestimenta                                                                                           Profesión o nivel de estudios</w:t>
      </w:r>
    </w:p>
    <w:p w:rsidR="00365BD5" w:rsidRDefault="00365BD5" w:rsidP="00365BD5"/>
    <w:p w:rsidR="00365BD5" w:rsidRDefault="00365BD5" w:rsidP="00365BD5"/>
    <w:p w:rsidR="00365BD5" w:rsidRDefault="00365BD5" w:rsidP="00365BD5">
      <w:r w:rsidRPr="00A97DA6">
        <w:rPr>
          <w:b/>
        </w:rPr>
        <w:lastRenderedPageBreak/>
        <w:t>ACTIVIDAD 2</w:t>
      </w:r>
      <w:r>
        <w:t xml:space="preserve">. </w:t>
      </w:r>
    </w:p>
    <w:p w:rsidR="00365BD5" w:rsidRDefault="00365BD5" w:rsidP="00365BD5">
      <w:r w:rsidRPr="00FB46BB">
        <w:rPr>
          <w:b/>
        </w:rPr>
        <w:t>INSTRUCCIONES</w:t>
      </w:r>
      <w:r>
        <w:t>: Ahora con los datos colocados en el esquema elabora un texto descriptivo, tomando en cuenta el   uso de la ortografía, además el texto deberá  incluir un título creativo.</w:t>
      </w:r>
    </w:p>
    <w:p w:rsidR="00365BD5" w:rsidRDefault="00365BD5" w:rsidP="00365BD5">
      <w:r>
        <w:t xml:space="preserve">                                       </w:t>
      </w:r>
    </w:p>
    <w:p w:rsidR="00365BD5" w:rsidRDefault="00365BD5" w:rsidP="00365BD5">
      <w:r>
        <w:t xml:space="preserve">                                                             ________________________ </w:t>
      </w:r>
    </w:p>
    <w:p w:rsidR="00365BD5" w:rsidRDefault="00365BD5" w:rsidP="00365B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20AA">
        <w:t xml:space="preserve"> </w:t>
      </w:r>
    </w:p>
    <w:p w:rsidR="009B20AA" w:rsidRPr="00B0774B" w:rsidRDefault="009B20AA" w:rsidP="009B20AA">
      <w:pPr>
        <w:pStyle w:val="Sinespaciado"/>
        <w:jc w:val="right"/>
        <w:rPr>
          <w:b/>
          <w:sz w:val="20"/>
          <w:szCs w:val="20"/>
          <w:lang w:eastAsia="es-MX"/>
        </w:rPr>
      </w:pPr>
      <w:r w:rsidRPr="00B0774B">
        <w:rPr>
          <w:b/>
          <w:sz w:val="20"/>
          <w:szCs w:val="20"/>
          <w:lang w:eastAsia="es-MX"/>
        </w:rPr>
        <w:lastRenderedPageBreak/>
        <w:t>COMUNICACIÓN PARA LA INTERACCIÓN SOCIAL</w:t>
      </w:r>
    </w:p>
    <w:p w:rsidR="009B20AA" w:rsidRPr="00B0774B" w:rsidRDefault="009B20AA" w:rsidP="009B20AA">
      <w:pPr>
        <w:pStyle w:val="Sinespaciado"/>
        <w:rPr>
          <w:b/>
          <w:sz w:val="20"/>
          <w:szCs w:val="20"/>
          <w:lang w:eastAsia="es-MX"/>
        </w:rPr>
      </w:pPr>
      <w:r w:rsidRPr="00B0774B">
        <w:rPr>
          <w:b/>
          <w:sz w:val="20"/>
          <w:szCs w:val="20"/>
          <w:lang w:eastAsia="es-MX"/>
        </w:rPr>
        <w:t>TEMA: NARRACIÓN DE EXPERIENCIAS PERSONALES</w:t>
      </w:r>
      <w:r>
        <w:rPr>
          <w:b/>
          <w:sz w:val="20"/>
          <w:szCs w:val="20"/>
          <w:lang w:eastAsia="es-MX"/>
        </w:rPr>
        <w:t xml:space="preserve">   Nombre: _________________________ Grupo: ____</w:t>
      </w:r>
    </w:p>
    <w:p w:rsidR="009B20AA" w:rsidRPr="00B0774B" w:rsidRDefault="009B20AA" w:rsidP="009B20AA">
      <w:pPr>
        <w:pStyle w:val="Sinespaciado"/>
        <w:rPr>
          <w:b/>
          <w:sz w:val="20"/>
          <w:szCs w:val="20"/>
          <w:lang w:eastAsia="es-MX"/>
        </w:rPr>
      </w:pPr>
      <w:r w:rsidRPr="00B0774B">
        <w:rPr>
          <w:b/>
          <w:sz w:val="20"/>
          <w:szCs w:val="20"/>
          <w:lang w:eastAsia="es-MX"/>
        </w:rPr>
        <w:t>OBJETIVO: Emitir mensajes escritos de manera coherente y creativa, utilizando estrategias comunicativas acordes al contexto.</w:t>
      </w:r>
      <w:r>
        <w:rPr>
          <w:b/>
          <w:sz w:val="20"/>
          <w:szCs w:val="20"/>
          <w:lang w:eastAsia="es-MX"/>
        </w:rPr>
        <w:t xml:space="preserve">                                                                                                                    Práctica No. _______</w:t>
      </w:r>
    </w:p>
    <w:p w:rsidR="009B20AA" w:rsidRPr="00B0774B" w:rsidRDefault="009B20AA" w:rsidP="009B20AA">
      <w:pPr>
        <w:pStyle w:val="Sinespaciado"/>
        <w:jc w:val="center"/>
        <w:rPr>
          <w:b/>
          <w:sz w:val="20"/>
          <w:szCs w:val="20"/>
          <w:lang w:eastAsia="es-MX"/>
        </w:rPr>
      </w:pPr>
      <w:r w:rsidRPr="00B0774B">
        <w:rPr>
          <w:b/>
          <w:sz w:val="20"/>
          <w:szCs w:val="20"/>
          <w:lang w:eastAsia="es-MX"/>
        </w:rPr>
        <w:t>La niña de los fósforos</w:t>
      </w:r>
    </w:p>
    <w:p w:rsidR="009B20AA" w:rsidRPr="00B0774B" w:rsidRDefault="009B20AA" w:rsidP="009B20AA">
      <w:pPr>
        <w:pStyle w:val="Sinespaciado"/>
        <w:jc w:val="center"/>
        <w:rPr>
          <w:b/>
          <w:color w:val="000000" w:themeColor="text1"/>
          <w:sz w:val="20"/>
          <w:szCs w:val="20"/>
          <w:lang w:eastAsia="es-MX"/>
        </w:rPr>
      </w:pPr>
      <w:r w:rsidRPr="00B0774B">
        <w:rPr>
          <w:b/>
          <w:color w:val="000000" w:themeColor="text1"/>
          <w:sz w:val="20"/>
          <w:szCs w:val="20"/>
          <w:lang w:eastAsia="es-MX"/>
        </w:rPr>
        <w:t>Un cuento de Hans Christian Andersen</w:t>
      </w:r>
    </w:p>
    <w:p w:rsidR="009B20AA" w:rsidRPr="00B0774B" w:rsidRDefault="009B20AA" w:rsidP="009B20AA">
      <w:pPr>
        <w:pStyle w:val="Sinespaciado"/>
        <w:jc w:val="center"/>
        <w:rPr>
          <w:b/>
          <w:color w:val="000000" w:themeColor="text1"/>
          <w:sz w:val="20"/>
          <w:szCs w:val="20"/>
          <w:lang w:eastAsia="es-MX"/>
        </w:rPr>
      </w:pPr>
    </w:p>
    <w:p w:rsidR="009B20AA" w:rsidRPr="00C20ABE" w:rsidRDefault="009B20AA" w:rsidP="009B20AA">
      <w:pPr>
        <w:spacing w:after="0" w:line="240" w:lineRule="auto"/>
        <w:rPr>
          <w:rFonts w:eastAsia="Times New Roman" w:cstheme="minorHAnsi"/>
          <w:b/>
          <w:color w:val="000000" w:themeColor="text1"/>
          <w:sz w:val="18"/>
          <w:szCs w:val="18"/>
          <w:lang w:eastAsia="es-MX"/>
        </w:rPr>
      </w:pPr>
      <w:r>
        <w:rPr>
          <w:rFonts w:eastAsia="Times New Roman" w:cstheme="minorHAnsi"/>
          <w:b/>
          <w:color w:val="000000" w:themeColor="text1"/>
          <w:sz w:val="18"/>
          <w:szCs w:val="18"/>
          <w:lang w:eastAsia="es-MX"/>
        </w:rPr>
        <w:t>1</w:t>
      </w:r>
    </w:p>
    <w:p w:rsidR="009B20AA" w:rsidRPr="00C20ABE" w:rsidRDefault="009B20AA" w:rsidP="009B20AA">
      <w:pPr>
        <w:pStyle w:val="Sinespaciado"/>
        <w:rPr>
          <w:b/>
          <w:sz w:val="20"/>
          <w:szCs w:val="20"/>
          <w:lang w:eastAsia="es-MX"/>
        </w:rPr>
      </w:pPr>
      <w:r w:rsidRPr="00C20ABE">
        <w:rPr>
          <w:b/>
          <w:bCs/>
          <w:sz w:val="20"/>
          <w:szCs w:val="20"/>
          <w:lang w:eastAsia="es-MX"/>
        </w:rPr>
        <w:t>¡</w:t>
      </w:r>
      <w:r w:rsidRPr="00C20ABE">
        <w:rPr>
          <w:b/>
          <w:sz w:val="20"/>
          <w:szCs w:val="20"/>
          <w:lang w:eastAsia="es-MX"/>
        </w:rPr>
        <w:t>Qué frío hacía!; nevaba y comenzaba a oscurecer; era la última noche del año, la noche de San Silvestre. Bajo aquel frío y en aquella oscuridad, pasaba por la calle una pobre niña, descalza y con la cabeza descubierta. Verdad es que al salir de su casa llevaba zapatillas, pero, ¡de qué le sirvieron! Eran unas zapatillas que su madre había llevado últimamente, y a la pequeña le venían tan grandes, que las perdió al cruzar corriendo la calle para librarse de dos coches que venían a toda velocidad. Una de las zapatillas no hubo medio de encontrarla, y la otra se la había puesto un mozalbete, que dijo que la haría servir de cuna el día que tuviese hijos.</w:t>
      </w:r>
      <w:r w:rsidRPr="00C20ABE">
        <w:rPr>
          <w:b/>
          <w:sz w:val="20"/>
          <w:szCs w:val="20"/>
          <w:lang w:eastAsia="es-MX"/>
        </w:rPr>
        <w:br/>
        <w:t xml:space="preserve">y  así la pobrecilla andaba descalza con los desnudos piececitos completamente amoratados por el frío. En un viejo delantal llevaba un puñado de fósforos, y un paquete en una mano. En todo el santo día nadie le había comprado nada, ni le había dado un mísero chelín; </w:t>
      </w:r>
      <w:proofErr w:type="spellStart"/>
      <w:r w:rsidRPr="00C20ABE">
        <w:rPr>
          <w:b/>
          <w:sz w:val="20"/>
          <w:szCs w:val="20"/>
          <w:lang w:eastAsia="es-MX"/>
        </w:rPr>
        <w:t>volvíase</w:t>
      </w:r>
      <w:proofErr w:type="spellEnd"/>
      <w:r w:rsidRPr="00C20ABE">
        <w:rPr>
          <w:b/>
          <w:sz w:val="20"/>
          <w:szCs w:val="20"/>
          <w:lang w:eastAsia="es-MX"/>
        </w:rPr>
        <w:t xml:space="preserve"> a su casa hambrienta y medio helada, ¡y parecía tan abatida, la pobrecilla! Los copos de nieve caían sobre su largo cabello rubio, cuyos hermosos rizos le cubrían el cuello; pero no estaba ella para presumir.</w:t>
      </w:r>
      <w:r w:rsidRPr="00C20ABE">
        <w:rPr>
          <w:b/>
          <w:sz w:val="20"/>
          <w:szCs w:val="20"/>
          <w:lang w:eastAsia="es-MX"/>
        </w:rPr>
        <w:br/>
      </w:r>
      <w:r>
        <w:rPr>
          <w:b/>
          <w:sz w:val="20"/>
          <w:szCs w:val="20"/>
          <w:lang w:eastAsia="es-MX"/>
        </w:rPr>
        <w:t>2</w:t>
      </w:r>
      <w:r w:rsidRPr="00C20ABE">
        <w:rPr>
          <w:b/>
          <w:sz w:val="20"/>
          <w:szCs w:val="20"/>
          <w:lang w:eastAsia="es-MX"/>
        </w:rPr>
        <w:br/>
        <w:t>En un ángulo que formaban dos casas -una más saliente que la otra-, se sentó en el suelo y se acurrucó hecha un ovillo. Encogía los piececitos todo lo posible, pero el frío la iba invadiendo, y, por otra parte, no se atrevía a volver a casa, pues no había vendido ni un fósforo, ni recogido un triste céntimo. Su padre le pegaría, además de que en casa hacía frío también; sólo los cobijaba el tejado, y el viento entraba por todas partes, pese a la paja y los trapos con que habían procurado tapar las rendijas. Tenía las manitas casi ateridas de frío. ¡Ay, un fósforo la aliviaría seguramente! ¡Si se atreviese a sacar uno solo del manojo, frotarlo contra la pared y calentarse los dedos! Y sacó uno: «¡</w:t>
      </w:r>
      <w:proofErr w:type="spellStart"/>
      <w:r w:rsidRPr="00C20ABE">
        <w:rPr>
          <w:b/>
          <w:sz w:val="20"/>
          <w:szCs w:val="20"/>
          <w:lang w:eastAsia="es-MX"/>
        </w:rPr>
        <w:t>ritch</w:t>
      </w:r>
      <w:proofErr w:type="spellEnd"/>
      <w:r w:rsidRPr="00C20ABE">
        <w:rPr>
          <w:b/>
          <w:sz w:val="20"/>
          <w:szCs w:val="20"/>
          <w:lang w:eastAsia="es-MX"/>
        </w:rPr>
        <w:t xml:space="preserve">!». ¡Cómo chispeó y cómo quemaba! Dio una llama clara, cálida, como una lucecita, cuando la resguardó con la mano; una luz maravillosa. </w:t>
      </w:r>
      <w:proofErr w:type="spellStart"/>
      <w:r w:rsidRPr="00C20ABE">
        <w:rPr>
          <w:b/>
          <w:sz w:val="20"/>
          <w:szCs w:val="20"/>
          <w:lang w:eastAsia="es-MX"/>
        </w:rPr>
        <w:t>Parecióle</w:t>
      </w:r>
      <w:proofErr w:type="spellEnd"/>
      <w:r w:rsidRPr="00C20ABE">
        <w:rPr>
          <w:b/>
          <w:sz w:val="20"/>
          <w:szCs w:val="20"/>
          <w:lang w:eastAsia="es-MX"/>
        </w:rPr>
        <w:t xml:space="preserve"> a la pequeñuela que estaba sentada junto a una gran estufa de hierro, con pies y campana de latón; el fuego ardía magníficamente en su interior, ¡y calentaba tan bien! La niña alargó los pies para calentárselos a su vez, pero se extinguió la llama, se esfumó la estufa, y ella se quedó sentada, con el resto de la consumida cerilla en la mano.</w:t>
      </w:r>
      <w:r w:rsidRPr="00C20ABE">
        <w:rPr>
          <w:b/>
          <w:sz w:val="20"/>
          <w:szCs w:val="20"/>
          <w:lang w:eastAsia="es-MX"/>
        </w:rPr>
        <w:br/>
      </w:r>
      <w:r>
        <w:rPr>
          <w:b/>
          <w:sz w:val="20"/>
          <w:szCs w:val="20"/>
          <w:lang w:eastAsia="es-MX"/>
        </w:rPr>
        <w:t>3</w:t>
      </w:r>
      <w:r w:rsidRPr="00C20ABE">
        <w:rPr>
          <w:b/>
          <w:sz w:val="20"/>
          <w:szCs w:val="20"/>
          <w:lang w:eastAsia="es-MX"/>
        </w:rPr>
        <w:br/>
        <w:t>Encendió otra, que, al arder y proyectar su luz sobre la pared, volvió a ésta transparente como si fuese de gasa, y la niña pudo ver el interior de una habitación donde estaba la mesa puesta, cubierta con un blanquísimo mantel y fina porcelana. Un pato asado humeaba deliciosamente, relleno de ciruelas y manzanas. Y lo mejor del caso fue que el pato saltó fuera de la fuente y, anadeando por el suelo con un tenedor y un cuchillo a la espalda, se dirigió hacia la pobre muchachita. Pero en aquel momento se apagó el fósforo, dejando visible tan sólo la gruesa y fría pared.</w:t>
      </w:r>
      <w:r w:rsidRPr="00C20ABE">
        <w:rPr>
          <w:b/>
          <w:sz w:val="20"/>
          <w:szCs w:val="20"/>
          <w:lang w:eastAsia="es-MX"/>
        </w:rPr>
        <w:br/>
      </w:r>
      <w:r>
        <w:rPr>
          <w:b/>
          <w:sz w:val="20"/>
          <w:szCs w:val="20"/>
          <w:lang w:eastAsia="es-MX"/>
        </w:rPr>
        <w:t>4</w:t>
      </w:r>
      <w:r w:rsidRPr="00C20ABE">
        <w:rPr>
          <w:b/>
          <w:sz w:val="20"/>
          <w:szCs w:val="20"/>
          <w:lang w:eastAsia="es-MX"/>
        </w:rPr>
        <w:br/>
        <w:t>Encendió la niña una tercera cerilla, y se encontró sentada debajo de un hermosísimo árbol de Navidad. Era aún más alto y más bonito que el que viera la última Nochebuena, a través de la puerta de cristales, en casa del rico comerciante. Millares de velitas, ardían en las ramas verdes, y de éstas colgaban pintadas estampas, semejantes a las que adornaban los escaparates. La pequeña levantó los dos bracitos... y entonces se apagó el fósforo. Todas las lucecitas se remontaron a lo alto, y ella se dio cuenta de que eran las rutilantes estrellas del cielo; una de ellas se desprendió y trazó en el firmamento una larga estela de fuego.</w:t>
      </w:r>
      <w:r w:rsidRPr="00C20ABE">
        <w:rPr>
          <w:b/>
          <w:sz w:val="20"/>
          <w:szCs w:val="20"/>
          <w:lang w:eastAsia="es-MX"/>
        </w:rPr>
        <w:br/>
      </w:r>
      <w:r>
        <w:rPr>
          <w:b/>
          <w:sz w:val="20"/>
          <w:szCs w:val="20"/>
          <w:lang w:eastAsia="es-MX"/>
        </w:rPr>
        <w:t>5</w:t>
      </w:r>
      <w:r w:rsidRPr="00C20ABE">
        <w:rPr>
          <w:b/>
          <w:sz w:val="20"/>
          <w:szCs w:val="20"/>
          <w:lang w:eastAsia="es-MX"/>
        </w:rPr>
        <w:br/>
      </w:r>
      <w:r w:rsidRPr="00E36917">
        <w:rPr>
          <w:b/>
          <w:sz w:val="20"/>
          <w:szCs w:val="20"/>
        </w:rPr>
        <w:t>«Alguien se está muriendo» -pensó la niña, pues su abuela, la única persona que la había querido, pero que estaba muerta ya, le había dicho: -Cuando una estrella ca</w:t>
      </w:r>
      <w:r>
        <w:rPr>
          <w:b/>
          <w:sz w:val="20"/>
          <w:szCs w:val="20"/>
        </w:rPr>
        <w:t>e, un alma se eleva hacia Dios.</w:t>
      </w:r>
      <w:r w:rsidRPr="00E36917">
        <w:rPr>
          <w:b/>
          <w:sz w:val="20"/>
          <w:szCs w:val="20"/>
        </w:rPr>
        <w:br/>
        <w:t>Frotó una nueva cerilla contra la pared; se iluminó el espacio inmediato, y apareció la anciana abueli</w:t>
      </w:r>
      <w:r>
        <w:rPr>
          <w:b/>
          <w:sz w:val="20"/>
          <w:szCs w:val="20"/>
        </w:rPr>
        <w:t>ta, radiante, dulce y cariñosa.</w:t>
      </w:r>
      <w:r w:rsidRPr="00E36917">
        <w:rPr>
          <w:b/>
          <w:sz w:val="20"/>
          <w:szCs w:val="20"/>
        </w:rPr>
        <w:br/>
      </w:r>
      <w:r w:rsidRPr="00E36917">
        <w:rPr>
          <w:b/>
          <w:sz w:val="20"/>
          <w:szCs w:val="20"/>
        </w:rPr>
        <w:lastRenderedPageBreak/>
        <w:t>- ¡Abuelita! -exclamó la pequeña-. ¡Llévame, contigo! Sé que te irás también cuando se apague el fósforo</w:t>
      </w:r>
      <w:r w:rsidRPr="00C20ABE">
        <w:rPr>
          <w:b/>
          <w:sz w:val="20"/>
          <w:szCs w:val="20"/>
          <w:lang w:eastAsia="es-MX"/>
        </w:rPr>
        <w:t xml:space="preserve">, del mismo modo que se fueron la estufa, el asado y el árbol de Navidad. </w:t>
      </w:r>
      <w:proofErr w:type="spellStart"/>
      <w:r w:rsidRPr="00C20ABE">
        <w:rPr>
          <w:b/>
          <w:sz w:val="20"/>
          <w:szCs w:val="20"/>
          <w:lang w:eastAsia="es-MX"/>
        </w:rPr>
        <w:t>Apresuróse</w:t>
      </w:r>
      <w:proofErr w:type="spellEnd"/>
      <w:r w:rsidRPr="00C20ABE">
        <w:rPr>
          <w:b/>
          <w:sz w:val="20"/>
          <w:szCs w:val="20"/>
          <w:lang w:eastAsia="es-MX"/>
        </w:rPr>
        <w:t xml:space="preserve"> a encender los fósforos que le quedaban, afanosa de no perder a su abuela; y los fósforos brillaron con luz más clara que la del pleno día. Nunca la abuelita había sido tan alta y tan hermosa; tomó a la niña en el brazo y, envueltas las dos en un gran resplandor, henchidas de gozo, emprendieron el vuelo hacia las alturas, sin que la pequeña sintiera ya frío, hambre ni miedo. Estaban en la mansión de Dios Nuestro Señor.</w:t>
      </w:r>
      <w:r w:rsidRPr="00C20ABE">
        <w:rPr>
          <w:b/>
          <w:sz w:val="20"/>
          <w:szCs w:val="20"/>
          <w:lang w:eastAsia="es-MX"/>
        </w:rPr>
        <w:br/>
      </w:r>
      <w:r>
        <w:rPr>
          <w:b/>
          <w:sz w:val="20"/>
          <w:szCs w:val="20"/>
          <w:lang w:eastAsia="es-MX"/>
        </w:rPr>
        <w:t>6</w:t>
      </w:r>
      <w:r w:rsidRPr="00C20ABE">
        <w:rPr>
          <w:b/>
          <w:sz w:val="20"/>
          <w:szCs w:val="20"/>
          <w:lang w:eastAsia="es-MX"/>
        </w:rPr>
        <w:br/>
        <w:t>Pero en el ángulo de la casa, la fría madrugada descubrió a la chiquilla, rojas las mejillas, y la boca sonriente. Muerta, muerta de frío en la última noche del Año Viejo. La primera mañana del Nuevo Año iluminó el pequeño cadáver, sentado, con sus fósforos, un paquetito de los cuales aparecía consumido casi del todo. «¡Quiso calentarse!», dijo la gente. Pero nadie supo las maravillas que había visto, ni el esplendor con que, en compañía de su anciana abuelita, había subido a la gloria del Año Nuevo.</w:t>
      </w:r>
    </w:p>
    <w:p w:rsidR="009B20AA" w:rsidRDefault="009B20AA" w:rsidP="009B20AA">
      <w:pPr>
        <w:pStyle w:val="Sinespaciado"/>
        <w:rPr>
          <w:b/>
          <w:sz w:val="20"/>
          <w:szCs w:val="20"/>
        </w:rPr>
      </w:pPr>
    </w:p>
    <w:p w:rsidR="009B20AA" w:rsidRDefault="009B20AA" w:rsidP="009B20AA">
      <w:pPr>
        <w:pStyle w:val="Sinespaciado"/>
        <w:jc w:val="both"/>
        <w:rPr>
          <w:b/>
          <w:sz w:val="20"/>
          <w:szCs w:val="20"/>
        </w:rPr>
      </w:pPr>
    </w:p>
    <w:p w:rsidR="009B20AA" w:rsidRDefault="009B20AA" w:rsidP="009B20AA">
      <w:pPr>
        <w:pStyle w:val="Sinespaciado"/>
        <w:rPr>
          <w:b/>
          <w:sz w:val="20"/>
          <w:szCs w:val="20"/>
        </w:rPr>
      </w:pPr>
      <w:r>
        <w:rPr>
          <w:b/>
          <w:sz w:val="20"/>
          <w:szCs w:val="20"/>
        </w:rPr>
        <w:t>Instrucciones: Después de leer el texto contesta las siguientes preguntas e indicadores de forma clara y precisa.</w:t>
      </w:r>
    </w:p>
    <w:p w:rsidR="009B20AA" w:rsidRDefault="009B20AA" w:rsidP="009B20AA">
      <w:pPr>
        <w:pStyle w:val="Sinespaciado"/>
        <w:rPr>
          <w:b/>
          <w:sz w:val="20"/>
          <w:szCs w:val="20"/>
        </w:rPr>
      </w:pPr>
    </w:p>
    <w:p w:rsidR="009B20AA" w:rsidRDefault="009B20AA" w:rsidP="009B20AA">
      <w:pPr>
        <w:pStyle w:val="Sinespaciado"/>
        <w:rPr>
          <w:sz w:val="20"/>
          <w:szCs w:val="20"/>
        </w:rPr>
      </w:pPr>
    </w:p>
    <w:p w:rsidR="009B20AA" w:rsidRPr="005923F7" w:rsidRDefault="009B20AA" w:rsidP="009B20AA">
      <w:pPr>
        <w:pStyle w:val="Sinespaciado"/>
        <w:rPr>
          <w:b/>
          <w:sz w:val="20"/>
          <w:szCs w:val="20"/>
        </w:rPr>
      </w:pPr>
      <w:r w:rsidRPr="005923F7">
        <w:rPr>
          <w:b/>
          <w:sz w:val="20"/>
          <w:szCs w:val="20"/>
        </w:rPr>
        <w:t>1.- En el párrafo 2 ¿Por qué la pequeña no podía regresar a casa?</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Pr="005923F7" w:rsidRDefault="009B20AA" w:rsidP="009B20AA">
      <w:pPr>
        <w:pStyle w:val="Sinespaciado"/>
        <w:rPr>
          <w:b/>
          <w:sz w:val="20"/>
          <w:szCs w:val="20"/>
        </w:rPr>
      </w:pPr>
    </w:p>
    <w:p w:rsidR="009B20AA" w:rsidRPr="005923F7" w:rsidRDefault="009B20AA" w:rsidP="009B20AA">
      <w:pPr>
        <w:pStyle w:val="Sinespaciado"/>
        <w:rPr>
          <w:b/>
          <w:sz w:val="20"/>
          <w:szCs w:val="20"/>
        </w:rPr>
      </w:pPr>
      <w:r w:rsidRPr="005923F7">
        <w:rPr>
          <w:b/>
          <w:sz w:val="20"/>
          <w:szCs w:val="20"/>
        </w:rPr>
        <w:t>2.- En el párrafo 3 la niña estaba soñando o  delirando por el frio ¿Explica la situación?</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Pr="005923F7" w:rsidRDefault="009B20AA" w:rsidP="009B20AA">
      <w:pPr>
        <w:pStyle w:val="Sinespaciado"/>
        <w:rPr>
          <w:b/>
          <w:sz w:val="20"/>
          <w:szCs w:val="20"/>
        </w:rPr>
      </w:pPr>
    </w:p>
    <w:p w:rsidR="009B20AA" w:rsidRPr="005923F7" w:rsidRDefault="009B20AA" w:rsidP="009B20AA">
      <w:pPr>
        <w:pStyle w:val="Sinespaciado"/>
        <w:rPr>
          <w:b/>
          <w:sz w:val="20"/>
          <w:szCs w:val="20"/>
        </w:rPr>
      </w:pPr>
      <w:r w:rsidRPr="005923F7">
        <w:rPr>
          <w:b/>
          <w:sz w:val="20"/>
          <w:szCs w:val="20"/>
        </w:rPr>
        <w:t>3.- En el párrafo 4 ¿la pequeña estaba imaginando o recordaba una escena ya vivida? ¿Por qué?</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Pr="005923F7" w:rsidRDefault="009B20AA" w:rsidP="009B20AA">
      <w:pPr>
        <w:pStyle w:val="Sinespaciado"/>
        <w:rPr>
          <w:b/>
          <w:sz w:val="20"/>
          <w:szCs w:val="20"/>
        </w:rPr>
      </w:pPr>
    </w:p>
    <w:p w:rsidR="009B20AA" w:rsidRPr="005923F7" w:rsidRDefault="009B20AA" w:rsidP="009B20AA">
      <w:pPr>
        <w:pStyle w:val="Sinespaciado"/>
        <w:rPr>
          <w:b/>
          <w:sz w:val="20"/>
          <w:szCs w:val="20"/>
        </w:rPr>
      </w:pPr>
      <w:r w:rsidRPr="005923F7">
        <w:rPr>
          <w:b/>
          <w:sz w:val="20"/>
          <w:szCs w:val="20"/>
        </w:rPr>
        <w:t>4.- En el párrafo 5 ¿Cómo describe el autor la agonía de la niña?</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Pr="005923F7" w:rsidRDefault="009B20AA" w:rsidP="009B20AA">
      <w:pPr>
        <w:pStyle w:val="Sinespaciado"/>
        <w:rPr>
          <w:b/>
          <w:sz w:val="20"/>
          <w:szCs w:val="20"/>
        </w:rPr>
      </w:pPr>
    </w:p>
    <w:p w:rsidR="009B20AA" w:rsidRPr="005923F7" w:rsidRDefault="009B20AA" w:rsidP="009B20AA">
      <w:pPr>
        <w:pStyle w:val="Sinespaciado"/>
        <w:rPr>
          <w:b/>
          <w:sz w:val="20"/>
          <w:szCs w:val="20"/>
        </w:rPr>
      </w:pPr>
      <w:r w:rsidRPr="005923F7">
        <w:rPr>
          <w:b/>
          <w:sz w:val="20"/>
          <w:szCs w:val="20"/>
        </w:rPr>
        <w:t xml:space="preserve">5.- En </w:t>
      </w:r>
      <w:r>
        <w:rPr>
          <w:b/>
          <w:sz w:val="20"/>
          <w:szCs w:val="20"/>
        </w:rPr>
        <w:t>el párrafo 6 ¿Cómo narra el autor la muerte de la niña</w:t>
      </w:r>
      <w:r w:rsidRPr="005923F7">
        <w:rPr>
          <w:b/>
          <w:sz w:val="20"/>
          <w:szCs w:val="20"/>
        </w:rPr>
        <w:t>?</w:t>
      </w:r>
      <w:r>
        <w:rPr>
          <w:b/>
          <w:sz w:val="20"/>
          <w:szCs w:val="20"/>
        </w:rPr>
        <w:t xml:space="preserve"> (trágica, sentimental o ambas)</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Pr="005923F7" w:rsidRDefault="009B20AA" w:rsidP="009B20AA">
      <w:pPr>
        <w:pStyle w:val="Sinespaciado"/>
        <w:rPr>
          <w:b/>
          <w:sz w:val="20"/>
          <w:szCs w:val="20"/>
        </w:rPr>
      </w:pPr>
    </w:p>
    <w:p w:rsidR="009B20AA" w:rsidRPr="005923F7" w:rsidRDefault="009B20AA" w:rsidP="009B20AA">
      <w:pPr>
        <w:pStyle w:val="Sinespaciado"/>
        <w:rPr>
          <w:b/>
          <w:sz w:val="20"/>
          <w:szCs w:val="20"/>
        </w:rPr>
      </w:pPr>
      <w:r>
        <w:rPr>
          <w:b/>
          <w:sz w:val="20"/>
          <w:szCs w:val="20"/>
        </w:rPr>
        <w:t>6.- En que tiempo está narrado en cuento (primera, segunda o tercera persona) ¿Por qué?</w:t>
      </w:r>
      <w:r w:rsidRPr="005923F7">
        <w:rPr>
          <w:b/>
          <w:sz w:val="20"/>
          <w:szCs w:val="20"/>
        </w:rPr>
        <w:t xml:space="preserve"> </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1121" w:rsidRDefault="005B1121" w:rsidP="005B1121">
      <w:pPr>
        <w:jc w:val="center"/>
        <w:rPr>
          <w:rStyle w:val="estilo11"/>
          <w:b/>
          <w:sz w:val="20"/>
          <w:szCs w:val="20"/>
        </w:rPr>
      </w:pPr>
      <w:r w:rsidRPr="004C59BE">
        <w:rPr>
          <w:rStyle w:val="estilo11"/>
          <w:b/>
          <w:sz w:val="20"/>
          <w:szCs w:val="20"/>
        </w:rPr>
        <w:lastRenderedPageBreak/>
        <w:t>COLEGIO DE EDUCACIÓN PROFESIONAL TECNICA DEL ESTADO DE MORELOS PLANTEL TEMIXCO</w:t>
      </w:r>
    </w:p>
    <w:p w:rsidR="005B1121" w:rsidRPr="004C59BE" w:rsidRDefault="005B1121" w:rsidP="005B1121">
      <w:pPr>
        <w:pStyle w:val="Sinespaciado"/>
        <w:rPr>
          <w:rStyle w:val="estilo11"/>
          <w:b/>
        </w:rPr>
      </w:pPr>
      <w:r w:rsidRPr="004C59BE">
        <w:rPr>
          <w:rStyle w:val="estilo11"/>
          <w:b/>
        </w:rPr>
        <w:t>TEMA: TEXTOS LITERARIOS</w:t>
      </w:r>
    </w:p>
    <w:p w:rsidR="005B1121" w:rsidRPr="004C59BE" w:rsidRDefault="005B1121" w:rsidP="005B1121">
      <w:pPr>
        <w:pStyle w:val="Sinespaciado"/>
        <w:rPr>
          <w:rStyle w:val="estilo11"/>
          <w:b/>
        </w:rPr>
      </w:pPr>
      <w:r w:rsidRPr="004C59BE">
        <w:rPr>
          <w:rStyle w:val="estilo11"/>
          <w:b/>
        </w:rPr>
        <w:t>OBJETIVO: Analizar un texto literario a partir de sus principales características</w:t>
      </w:r>
      <w:r>
        <w:rPr>
          <w:rStyle w:val="estilo11"/>
          <w:b/>
        </w:rPr>
        <w:t xml:space="preserve">, con la finalidad de obtener una mejor comprensión </w:t>
      </w:r>
    </w:p>
    <w:p w:rsidR="005B1121" w:rsidRDefault="005B1121" w:rsidP="005B1121">
      <w:pPr>
        <w:rPr>
          <w:rStyle w:val="estilo11"/>
          <w:b/>
        </w:rPr>
      </w:pPr>
      <w:r>
        <w:rPr>
          <w:rStyle w:val="estilo11"/>
          <w:b/>
        </w:rPr>
        <w:t>Nombre: __________________________________________ Grupo___ Práctica___</w:t>
      </w:r>
    </w:p>
    <w:p w:rsidR="005B1121" w:rsidRPr="00861555" w:rsidRDefault="005B1121" w:rsidP="005B1121">
      <w:pPr>
        <w:jc w:val="center"/>
        <w:rPr>
          <w:rStyle w:val="estilo11"/>
          <w:b/>
        </w:rPr>
      </w:pPr>
      <w:r w:rsidRPr="00861555">
        <w:rPr>
          <w:rStyle w:val="estilo11"/>
          <w:b/>
        </w:rPr>
        <w:t>EL VIEJO MANUSCRITO</w:t>
      </w:r>
    </w:p>
    <w:p w:rsidR="005B1121" w:rsidRPr="00861555" w:rsidRDefault="005B1121" w:rsidP="005B1121">
      <w:pPr>
        <w:rPr>
          <w:rStyle w:val="estilo11"/>
          <w:b/>
        </w:rPr>
      </w:pPr>
      <w:r w:rsidRPr="00861555">
        <w:rPr>
          <w:rStyle w:val="estilo11"/>
          <w:b/>
        </w:rPr>
        <w:t>Franz Kafka</w:t>
      </w:r>
    </w:p>
    <w:p w:rsidR="005B1121" w:rsidRDefault="005B1121" w:rsidP="005B1121">
      <w:pPr>
        <w:jc w:val="both"/>
        <w:rPr>
          <w:rStyle w:val="estilo11"/>
        </w:rPr>
      </w:pPr>
      <w:r>
        <w:rPr>
          <w:rStyle w:val="estilo11"/>
        </w:rPr>
        <w:t>Podría decirse que el sistema de defensa de nuestra patria adolece de serios defectos. Hasta el momento no nos hemos ocupado de ellos sino de nuestros deberes cotidianos; pero algunos acontecimientos recientes nos inquietan.</w:t>
      </w:r>
    </w:p>
    <w:p w:rsidR="005B1121" w:rsidRDefault="005B1121" w:rsidP="005B1121">
      <w:pPr>
        <w:pStyle w:val="estilo1"/>
        <w:jc w:val="both"/>
      </w:pPr>
      <w:r>
        <w:t>Soy zapatero remendón; mi negocio da a la plaza del palacio imperial. Al amanecer, apenas abro mis ventanas, ya veo soldados armados, apostados en todas las bocacalles que dan a la plaza. Pero no son soldados nuestros; son, evidentemente, nómades del Norte. De algún modo que no llego a comprender, han llegado hasta la capital, que, sin embargo, está bastante lejos de las fronteras. De todas maneras, allí están; su número parece aumentar cada día.</w:t>
      </w:r>
    </w:p>
    <w:p w:rsidR="005B1121" w:rsidRDefault="005B1121" w:rsidP="005B1121">
      <w:pPr>
        <w:pStyle w:val="estilo1"/>
        <w:jc w:val="both"/>
      </w:pPr>
      <w:r>
        <w:t xml:space="preserve">Como es su costumbre, acampan al aire libre y rechazan las casas. Se entretienen en afilar las espadas, en aguzar las flechas, en realizar ejercicios ecuestres. Han convertido esta plaza tranquila y siempre pulcra en una verdadera pocilga. Muchas veces intentamos salir de nuestros negocios y hacer una recorrida para limpiar por lo menos la basura más gruesa; pero esas salidas se tornan cada vez </w:t>
      </w:r>
      <w:proofErr w:type="spellStart"/>
      <w:r>
        <w:t>mas</w:t>
      </w:r>
      <w:proofErr w:type="spellEnd"/>
      <w:r>
        <w:t xml:space="preserve"> escasas, porque es un trabajo inútil y corremos, además, el riesgo de hacernos aplastar por sus caballos salvajes o de que nos hieran con sus látigos.</w:t>
      </w:r>
    </w:p>
    <w:p w:rsidR="005B1121" w:rsidRDefault="005B1121" w:rsidP="005B1121">
      <w:pPr>
        <w:pStyle w:val="estilo1"/>
        <w:jc w:val="both"/>
      </w:pPr>
      <w:r>
        <w:t>Es imposible hablar con los nómades. No conocen nuestro idioma y casi no tienen idioma propio. Entre ellos se entienden como se entienden los grajos. Todo el tiempo se escucha ese graznar de grajos. Nuestras costumbres y nuestras instituciones les resultan tan incomprensibles como carentes de interés. Por lo mismo, ni siquiera intentan comprender nuestro lenguaje de señas. Uno puede dislocarse la mandíbula y las muñecas de tanto hacer ademanes; no entienden nada y nunca entenderán. Con frecuencia hacen muecas; en esas ocasiones ponen los ojos en blanco y les sale espuma por la boca, pero con eso nada quieren decir ni tampoco causan terror alguno; lo hacen por costumbre. Si necesitan algo, lo roban. No puede afirmarse que utilicen la violencia. Simplemente se apoderan de las cosas; uno se hace a un lado y se las cede.</w:t>
      </w:r>
    </w:p>
    <w:p w:rsidR="005B1121" w:rsidRDefault="005B1121" w:rsidP="005B1121">
      <w:pPr>
        <w:pStyle w:val="estilo1"/>
        <w:jc w:val="both"/>
      </w:pPr>
      <w:r>
        <w:t>También de mi tienda se han llevado excelentes mercancías. Pero no puedo quejarme cuando veo, por ejemplo, lo que ocurre con el carnicero. Apenas llega su mercadería, los nómades se la llevan y la comen de inmediato. También sus caballos devoran carne; a menudo se ve a un jinete junto a su caballo comiendo del mismo trozo de carne, cada cual de una punta. El carnicero es miedoso y no se atreve a suspender los pedidos de carne. Pero nosotros comprendemos su situación y hacemos colectas para mantenerlo. Si los nómades se encontraran sin carne, nadie sabe lo que se les ocurriría hacer; por otra parte, quien sabe lo que se les ocurriría hacer comiendo carne todos los días.</w:t>
      </w:r>
    </w:p>
    <w:p w:rsidR="005B1121" w:rsidRDefault="005B1121" w:rsidP="005B1121">
      <w:pPr>
        <w:pStyle w:val="estilo1"/>
        <w:jc w:val="both"/>
      </w:pPr>
      <w:r>
        <w:t>Hace poco, el carnicero pensó que podría ahorrarse, al menos, el trabajo de descuartizar, y una mañana trajo un buey vivo. Pero no se atreverá a hacerlo nuevamente. Yo me pasé toda una hora echado en el suelo, en el fondo de mi tienda, tapado con toda mi ropa, mantas y almohadas, para no oír los mugidos de ese buey, mientras los nómades se abalanzaban desde todos lados sobre él y le arrancaban con los dientes trozos de carne viva. No me atreví a salir hasta mucho después de que el ruido cesara; como ebrios entorno de un tonel de vino, estaban tendidos por el agotamiento, alrededor de los restos del buey.</w:t>
      </w:r>
    </w:p>
    <w:p w:rsidR="005B1121" w:rsidRDefault="005B1121" w:rsidP="005B1121">
      <w:pPr>
        <w:pStyle w:val="estilo1"/>
        <w:jc w:val="both"/>
      </w:pPr>
      <w:r>
        <w:lastRenderedPageBreak/>
        <w:t>Precisamente en esa ocasión me pareció ver al emperador en persona asomado por una de las ventanas del palacio; casi nunca sale a las habitaciones exteriores y vive siempre en el jardín más interior, pero esa vez lo vi, o por lo menos me pareció verlo, ante una de las ventanas, contemplando cabizbajo lo que ocurría frente a su palacio.</w:t>
      </w:r>
    </w:p>
    <w:p w:rsidR="005B1121" w:rsidRDefault="005B1121" w:rsidP="005B1121">
      <w:pPr>
        <w:pStyle w:val="estilo1"/>
        <w:jc w:val="both"/>
      </w:pPr>
      <w:bookmarkStart w:id="1" w:name="regresa"/>
      <w:bookmarkEnd w:id="1"/>
      <w:r>
        <w:t>- ¿En qué terminará esto? - nos preguntamos todos -. ¿Hasta cuándo soportaremos esta carga y este tormento? El palacio imperial ha traído a los nómades, pero no sabe cómo hacer para repelerlos. El portal permanece cerrado; los guardias, que antes solían entrar y salir marchando festivamente, ahora están siempre encerrados detrás de las rejas de las ventanas. La salvación de la patria sólo depende de nosotros, artesanos y comerciantes; pero no estamos preparados para semejante empresa; tampoco nos hemos jactado nunca de ser capaces de cumplirla. Hay cierta confusión, y esa confusión será nuestra ruina.</w:t>
      </w:r>
    </w:p>
    <w:p w:rsidR="005B1121" w:rsidRDefault="005B1121" w:rsidP="005B1121">
      <w:pPr>
        <w:pStyle w:val="estilo1"/>
        <w:jc w:val="both"/>
      </w:pPr>
      <w:r>
        <w:t>Preguntas Guía.</w:t>
      </w:r>
    </w:p>
    <w:p w:rsidR="005B1121" w:rsidRDefault="005B1121" w:rsidP="005B1121">
      <w:pPr>
        <w:pStyle w:val="estilo1"/>
        <w:rPr>
          <w:color w:val="000000"/>
          <w:sz w:val="20"/>
          <w:szCs w:val="20"/>
        </w:rPr>
      </w:pPr>
      <w:r>
        <w:t>1.-</w:t>
      </w:r>
      <w:r>
        <w:rPr>
          <w:rStyle w:val="estilo21"/>
        </w:rPr>
        <w:t>-</w:t>
      </w:r>
      <w:r>
        <w:rPr>
          <w:color w:val="000000"/>
          <w:sz w:val="20"/>
          <w:szCs w:val="20"/>
        </w:rPr>
        <w:t>¿En la sociedad actual, quiénes podrían ser agentes de esa invasión terrorífica?</w:t>
      </w:r>
    </w:p>
    <w:p w:rsidR="005B1121" w:rsidRDefault="005B1121" w:rsidP="005B1121">
      <w:pPr>
        <w:pStyle w:val="estilo1"/>
        <w:rPr>
          <w:color w:val="000000"/>
          <w:sz w:val="20"/>
          <w:szCs w:val="20"/>
        </w:rPr>
      </w:pPr>
      <w:r>
        <w:rPr>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1121" w:rsidRDefault="005B1121" w:rsidP="005B1121">
      <w:pPr>
        <w:pStyle w:val="estilo1"/>
        <w:rPr>
          <w:color w:val="000000"/>
          <w:sz w:val="20"/>
          <w:szCs w:val="20"/>
        </w:rPr>
      </w:pPr>
      <w:r>
        <w:rPr>
          <w:color w:val="000000"/>
          <w:sz w:val="20"/>
          <w:szCs w:val="20"/>
        </w:rPr>
        <w:t>2.- ¿El graznar de cuervos y la incomunicación podrían aludir a un pesimismo universal?, ¿por qué?</w:t>
      </w:r>
    </w:p>
    <w:p w:rsidR="005B1121" w:rsidRDefault="005B1121" w:rsidP="005B1121">
      <w:pPr>
        <w:pStyle w:val="estilo1"/>
        <w:rPr>
          <w:color w:val="000000"/>
          <w:sz w:val="20"/>
          <w:szCs w:val="20"/>
        </w:rPr>
      </w:pPr>
      <w:r>
        <w:rPr>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1121" w:rsidRDefault="005B1121" w:rsidP="005B1121">
      <w:pPr>
        <w:pStyle w:val="estilo1"/>
        <w:rPr>
          <w:color w:val="000000"/>
          <w:sz w:val="20"/>
          <w:szCs w:val="20"/>
        </w:rPr>
      </w:pPr>
      <w:r>
        <w:rPr>
          <w:color w:val="000000"/>
          <w:sz w:val="20"/>
          <w:szCs w:val="20"/>
        </w:rPr>
        <w:t>3.- ¿Estar a punto de perder la condición humana puede ser terrorífico?</w:t>
      </w:r>
    </w:p>
    <w:p w:rsidR="005B1121" w:rsidRDefault="005B1121" w:rsidP="005B1121">
      <w:pPr>
        <w:pStyle w:val="estilo1"/>
      </w:pPr>
      <w:r>
        <w:rPr>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1121" w:rsidRDefault="005B1121" w:rsidP="005B1121">
      <w:pPr>
        <w:pStyle w:val="estilo1"/>
      </w:pPr>
      <w:r>
        <w:rPr>
          <w:color w:val="000000"/>
          <w:sz w:val="20"/>
          <w:szCs w:val="20"/>
        </w:rPr>
        <w:t>4.- ¿Qué diferencia respecto al tono encuentran entre éste y otros relatos de terror?</w:t>
      </w:r>
    </w:p>
    <w:p w:rsidR="005B1121" w:rsidRDefault="005B1121" w:rsidP="005B1121">
      <w:pPr>
        <w:pStyle w:val="estilo1"/>
        <w:rPr>
          <w:noProof/>
        </w:rPr>
      </w:pP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Default="009B20AA" w:rsidP="00365BD5"/>
    <w:p w:rsidR="005B1121" w:rsidRDefault="005B1121" w:rsidP="00365BD5"/>
    <w:p w:rsidR="005B1121" w:rsidRDefault="005B1121" w:rsidP="00365BD5"/>
    <w:p w:rsidR="005B1121" w:rsidRDefault="005B1121" w:rsidP="00365BD5"/>
    <w:p w:rsidR="00365BD5" w:rsidRDefault="00365BD5" w:rsidP="00027E46">
      <w:pPr>
        <w:pStyle w:val="NormalWeb"/>
        <w:shd w:val="clear" w:color="auto" w:fill="FFFFFF"/>
        <w:spacing w:before="0" w:beforeAutospacing="0" w:after="0" w:afterAutospacing="0"/>
        <w:rPr>
          <w:rFonts w:ascii="Calibri" w:hAnsi="Calibri" w:cs="Calibri"/>
          <w:color w:val="000000"/>
        </w:rPr>
      </w:pPr>
    </w:p>
    <w:p w:rsidR="00365BD5" w:rsidRDefault="00365BD5" w:rsidP="00027E46">
      <w:pPr>
        <w:pStyle w:val="NormalWeb"/>
        <w:shd w:val="clear" w:color="auto" w:fill="FFFFFF"/>
        <w:spacing w:before="0" w:beforeAutospacing="0" w:after="0" w:afterAutospacing="0"/>
        <w:rPr>
          <w:rFonts w:ascii="Calibri" w:hAnsi="Calibri" w:cs="Calibri"/>
          <w:color w:val="000000"/>
        </w:rPr>
      </w:pPr>
    </w:p>
    <w:p w:rsidR="00365BD5" w:rsidRDefault="00365BD5" w:rsidP="00027E46">
      <w:pPr>
        <w:pStyle w:val="NormalWeb"/>
        <w:shd w:val="clear" w:color="auto" w:fill="FFFFFF"/>
        <w:spacing w:before="0" w:beforeAutospacing="0" w:after="0" w:afterAutospacing="0"/>
        <w:rPr>
          <w:rFonts w:ascii="Calibri" w:hAnsi="Calibri" w:cs="Calibri"/>
          <w:color w:val="000000"/>
        </w:rPr>
      </w:pPr>
    </w:p>
    <w:p w:rsidR="00365BD5" w:rsidRDefault="00365BD5" w:rsidP="00027E46">
      <w:pPr>
        <w:pStyle w:val="NormalWeb"/>
        <w:shd w:val="clear" w:color="auto" w:fill="FFFFFF"/>
        <w:spacing w:before="0" w:beforeAutospacing="0" w:after="0" w:afterAutospacing="0"/>
        <w:rPr>
          <w:rFonts w:ascii="Calibri" w:hAnsi="Calibri" w:cs="Calibri"/>
          <w:color w:val="000000"/>
        </w:rPr>
      </w:pPr>
    </w:p>
    <w:p w:rsidR="00365BD5" w:rsidRDefault="00365BD5" w:rsidP="00027E46">
      <w:pPr>
        <w:pStyle w:val="NormalWeb"/>
        <w:shd w:val="clear" w:color="auto" w:fill="FFFFFF"/>
        <w:spacing w:before="0" w:beforeAutospacing="0" w:after="0" w:afterAutospacing="0"/>
        <w:rPr>
          <w:rFonts w:ascii="Calibri" w:hAnsi="Calibri" w:cs="Calibri"/>
          <w:color w:val="000000"/>
        </w:rPr>
      </w:pPr>
    </w:p>
    <w:p w:rsidR="00365BD5" w:rsidRDefault="00365BD5" w:rsidP="00027E46">
      <w:pPr>
        <w:pStyle w:val="NormalWeb"/>
        <w:shd w:val="clear" w:color="auto" w:fill="FFFFFF"/>
        <w:spacing w:before="0" w:beforeAutospacing="0" w:after="0" w:afterAutospacing="0"/>
        <w:rPr>
          <w:rFonts w:ascii="Calibri" w:hAnsi="Calibri" w:cs="Calibri"/>
          <w:color w:val="000000"/>
        </w:rPr>
      </w:pPr>
    </w:p>
    <w:p w:rsidR="00365BD5" w:rsidRDefault="00365BD5" w:rsidP="00027E46">
      <w:pPr>
        <w:pStyle w:val="NormalWeb"/>
        <w:shd w:val="clear" w:color="auto" w:fill="FFFFFF"/>
        <w:spacing w:before="0" w:beforeAutospacing="0" w:after="0" w:afterAutospacing="0"/>
        <w:rPr>
          <w:rFonts w:ascii="Calibri" w:hAnsi="Calibri" w:cs="Calibri"/>
          <w:color w:val="000000"/>
        </w:rPr>
      </w:pPr>
    </w:p>
    <w:p w:rsidR="00365BD5" w:rsidRDefault="00365BD5"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F73A1F" w:rsidRPr="00F73A1F" w:rsidRDefault="00F73A1F" w:rsidP="00027E46">
      <w:pPr>
        <w:rPr>
          <w:sz w:val="24"/>
          <w:szCs w:val="24"/>
        </w:rPr>
      </w:pPr>
    </w:p>
    <w:sectPr w:rsidR="00F73A1F" w:rsidRPr="00F73A1F" w:rsidSect="00365BD5">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1F"/>
    <w:rsid w:val="00027E46"/>
    <w:rsid w:val="00365BD5"/>
    <w:rsid w:val="005B1121"/>
    <w:rsid w:val="007E5989"/>
    <w:rsid w:val="007F15FD"/>
    <w:rsid w:val="00995332"/>
    <w:rsid w:val="009B20AA"/>
    <w:rsid w:val="00B3574E"/>
    <w:rsid w:val="00F73A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BA4F2-B8AE-4CD2-AEBF-9E2FADD3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7E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27E46"/>
    <w:rPr>
      <w:color w:val="0000FF"/>
      <w:u w:val="single"/>
    </w:rPr>
  </w:style>
  <w:style w:type="paragraph" w:styleId="Sinespaciado">
    <w:name w:val="No Spacing"/>
    <w:uiPriority w:val="1"/>
    <w:qFormat/>
    <w:rsid w:val="00027E46"/>
    <w:pPr>
      <w:spacing w:after="0" w:line="240" w:lineRule="auto"/>
    </w:pPr>
  </w:style>
  <w:style w:type="character" w:customStyle="1" w:styleId="estilo11">
    <w:name w:val="estilo11"/>
    <w:basedOn w:val="Fuentedeprrafopredeter"/>
    <w:rsid w:val="005B1121"/>
    <w:rPr>
      <w:rFonts w:ascii="Verdana" w:hAnsi="Verdana" w:hint="default"/>
      <w:sz w:val="18"/>
      <w:szCs w:val="18"/>
    </w:rPr>
  </w:style>
  <w:style w:type="paragraph" w:customStyle="1" w:styleId="estilo1">
    <w:name w:val="estilo1"/>
    <w:basedOn w:val="Normal"/>
    <w:rsid w:val="005B1121"/>
    <w:pPr>
      <w:spacing w:before="100" w:beforeAutospacing="1" w:after="100" w:afterAutospacing="1" w:line="240" w:lineRule="auto"/>
    </w:pPr>
    <w:rPr>
      <w:rFonts w:ascii="Verdana" w:eastAsia="Times New Roman" w:hAnsi="Verdana" w:cs="Times New Roman"/>
      <w:sz w:val="18"/>
      <w:szCs w:val="18"/>
      <w:lang w:eastAsia="es-MX"/>
    </w:rPr>
  </w:style>
  <w:style w:type="character" w:customStyle="1" w:styleId="estilo21">
    <w:name w:val="estilo21"/>
    <w:basedOn w:val="Fuentedeprrafopredeter"/>
    <w:rsid w:val="005B1121"/>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onalepmorelos.edu.mx/temix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0018-7D20-45A6-A61D-BFDA1EC5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3256</Words>
  <Characters>17910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Héctor Rios Ramírez</cp:lastModifiedBy>
  <cp:revision>2</cp:revision>
  <dcterms:created xsi:type="dcterms:W3CDTF">2017-10-25T19:34:00Z</dcterms:created>
  <dcterms:modified xsi:type="dcterms:W3CDTF">2017-10-25T19:34:00Z</dcterms:modified>
</cp:coreProperties>
</file>